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59" w:rsidRDefault="005C0359" w:rsidP="005C0359">
      <w:pPr>
        <w:jc w:val="center"/>
      </w:pPr>
      <w:r>
        <w:t>Пользовательское соглашение</w:t>
      </w:r>
    </w:p>
    <w:p w:rsidR="005C0359" w:rsidRDefault="005C0359" w:rsidP="005C0359">
      <w:r>
        <w:t xml:space="preserve">Настоящее пользовательское соглашение (далее - Соглашение) определяет условия использования Пользователями материалов и сервисов сайта </w:t>
      </w:r>
      <w:r w:rsidR="003561D7">
        <w:t>https://tm-ecomark.ru/ (далее «Сайт»</w:t>
      </w:r>
      <w:r>
        <w:t>).</w:t>
      </w:r>
    </w:p>
    <w:p w:rsidR="005C0359" w:rsidRDefault="005C0359" w:rsidP="005C0359">
      <w:r>
        <w:t>Соглашение в соответствии с положениями</w:t>
      </w:r>
      <w:r w:rsidR="003561D7">
        <w:t xml:space="preserve"> ст. 437 ГК РФ является офертой между</w:t>
      </w:r>
      <w:r>
        <w:t xml:space="preserve"> ООО «Торговый дом «ВКТ» (далее - Администрация), и адресовано любому дееспособному лицу (далее – Пользователю) на изложенных ниже условиях.</w:t>
      </w:r>
    </w:p>
    <w:p w:rsidR="005C0359" w:rsidRDefault="005C0359" w:rsidP="005C0359">
      <w:r>
        <w:t>Регистрация и использование сайта является безусловным и безоговорочным принятием (акцептом) Пользователем условий данного Соглашения.</w:t>
      </w:r>
    </w:p>
    <w:p w:rsidR="005C0359" w:rsidRDefault="005C0359" w:rsidP="005C0359">
      <w:r>
        <w:t>Использование материалов и сервисов Сайта регулируется нормами действующего законодательства Российской Федерации. На основании ФЗ Российской Федерации от 27 июля 2006 г N 152-ФЗ «О персональных данных» Пользователь дает согласие на обработку своих персональных данных (Фамилия, Имя, Контактный телефон, Адрес электронной по</w:t>
      </w:r>
      <w:r w:rsidR="003561D7">
        <w:t>чты, Адрес нахождения субъекта</w:t>
      </w:r>
      <w:r>
        <w:t xml:space="preserve">, а также иных сведений, которые он сообщит) ООО «Торговый дом «ВКТ», юридический адрес: 603124, г. </w:t>
      </w:r>
      <w:proofErr w:type="spellStart"/>
      <w:r>
        <w:t>Н.Новгород</w:t>
      </w:r>
      <w:proofErr w:type="spellEnd"/>
      <w:r>
        <w:t>, ул. Московское шоссе, д.52, литер П, помещение 18. Использованием сайта пользователь подтверждает, что дает согласие по своей воле и в своем интересе.</w:t>
      </w:r>
    </w:p>
    <w:p w:rsidR="005C0359" w:rsidRDefault="005C0359" w:rsidP="005C0359">
      <w:r>
        <w:t>Согласие дается с целью продвижения Обществом товаров, работ, услуг на рынке</w:t>
      </w:r>
      <w:bookmarkStart w:id="0" w:name="_GoBack"/>
      <w:bookmarkEnd w:id="0"/>
      <w:r>
        <w:t>.</w:t>
      </w:r>
    </w:p>
    <w:p w:rsidR="005C0359" w:rsidRDefault="005C0359" w:rsidP="005C0359">
      <w:r>
        <w:t>На основании ч.1 ст.8 Федерального закона Российской Федерации от 27 июля 2006 г N 152-ФЗ «О персональных данных» пользователь дает свое согласие на включение предоставленных персональных данных в общедоступные источники персональных данных Общества.</w:t>
      </w:r>
    </w:p>
    <w:p w:rsidR="005C0359" w:rsidRDefault="005C0359" w:rsidP="005C0359">
      <w:r>
        <w:t>Согласие дается на осуществление автоматизированной, а также без использования средств автоматизации обработки персональных данных пользователя,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документарной и электронной форме. Настоящим согласием пользователь подтверждает, что согласен на передачу информации в электронной форме (в том числе персональных данных) по открытым каналам связи сети Интернет.</w:t>
      </w:r>
    </w:p>
    <w:p w:rsidR="005C0359" w:rsidRDefault="005C0359" w:rsidP="005C0359">
      <w:r>
        <w:t>Настоящим пользователь дает согласие Обществу на использование Обществом файлов «</w:t>
      </w:r>
      <w:proofErr w:type="spellStart"/>
      <w:r>
        <w:t>cookie</w:t>
      </w:r>
      <w:proofErr w:type="spellEnd"/>
      <w:r>
        <w:t xml:space="preserve">» с целью персонализации сервисов и повышения удобства пользования веб-сайтом </w:t>
      </w:r>
      <w:r w:rsidR="003561D7">
        <w:t>https://tm-ecomark.ru/</w:t>
      </w:r>
      <w:r>
        <w:t>.</w:t>
      </w:r>
    </w:p>
    <w:p w:rsidR="005C0359" w:rsidRDefault="005C0359" w:rsidP="005C0359">
      <w:r>
        <w:t>Настоящим согласием пользователь безусловно соглашается, что Общество вправе предоставить ему информацию по его заказу в устной, письменной или электронной форме, в том числе на отправку на контактный телефон и адрес электронной почты сообщений о статусе заказа, используя персональные данные пользователя.</w:t>
      </w:r>
    </w:p>
    <w:p w:rsidR="005C0359" w:rsidRDefault="005C0359" w:rsidP="005C0359">
      <w:r>
        <w:t>Настоящим согласием в соответствии с п. 1. ст. 18 Федерального закона Российской Федерации от 13 марта 2006 г. N 38-Ф3 «О рекламе» пользователь безусловно соглашается на отправку на его контактный телефон и адрес электронной почты сообщений, содержащих информацию о новостях и акциях Общества.</w:t>
      </w:r>
    </w:p>
    <w:p w:rsidR="005C0359" w:rsidRDefault="005C0359" w:rsidP="005C0359">
      <w:r>
        <w:t xml:space="preserve">Согласие дается на использование Обществом сервисов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и/или </w:t>
      </w:r>
      <w:proofErr w:type="spellStart"/>
      <w:r>
        <w:t>Яндекс.Метрика</w:t>
      </w:r>
      <w:proofErr w:type="spellEnd"/>
      <w:r>
        <w:t>, на трансграничную передачу персональных данных, на передачу персональных данных пользователя для их обработки третьим лицам (в том числе партнерам Общества) для их обработки способами, указанными выше, а также для достижения указанных выше целей.</w:t>
      </w:r>
    </w:p>
    <w:p w:rsidR="00A56A16" w:rsidRDefault="005C0359" w:rsidP="005C0359">
      <w:r>
        <w:lastRenderedPageBreak/>
        <w:t>Срок, в течение которого действует настоящее Согласие, составляет 3 (три) года со дня последнего посещения сайта. Условием прекращения обработки персональных данных является окончание указанного срока или получение Обществом письменного отзыва настоящего согласия от пользователя. Общество прекращает обработку персональных данных пользователя и уничтожает их в срок, не превышающий 30 дней с даты поступления отзыва настоящего согласия. Общество вправе после получения отзыва настоящего согласия, а равно после истечения срока действия настоящего согласия, продолжать обработку персональных данных пользователя в той части, в которой для ее осуществления согласие не требуется или не будет требоваться в силу действующего законодательства.</w:t>
      </w:r>
    </w:p>
    <w:sectPr w:rsidR="00A5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6"/>
    <w:rsid w:val="003561D7"/>
    <w:rsid w:val="005C0359"/>
    <w:rsid w:val="00A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A16E-D4CF-4A59-B1DE-7ECCD2B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Анастасия Вячеславовна</dc:creator>
  <cp:keywords/>
  <dc:description/>
  <cp:lastModifiedBy>Вдовина Анастасия Вячеславовна</cp:lastModifiedBy>
  <cp:revision>3</cp:revision>
  <dcterms:created xsi:type="dcterms:W3CDTF">2022-06-08T12:08:00Z</dcterms:created>
  <dcterms:modified xsi:type="dcterms:W3CDTF">2022-06-08T12:13:00Z</dcterms:modified>
</cp:coreProperties>
</file>